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0745F" w14:textId="2B409197" w:rsidR="006B22E1" w:rsidRDefault="0079101A" w:rsidP="00953A9D">
      <w:pPr>
        <w:spacing w:after="0"/>
        <w:jc w:val="both"/>
      </w:pPr>
      <w:r>
        <w:tab/>
      </w:r>
      <w:r w:rsidR="00CB428B" w:rsidRPr="000F60AB">
        <w:rPr>
          <w:noProof/>
        </w:rPr>
        <w:drawing>
          <wp:inline distT="0" distB="0" distL="0" distR="0" wp14:anchorId="2EA86745" wp14:editId="0CBF8AE8">
            <wp:extent cx="1409700" cy="1699260"/>
            <wp:effectExtent l="0" t="0" r="0" b="0"/>
            <wp:docPr id="1" name="Image 1" descr="drag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rag16"/>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bwMode="auto">
                    <a:xfrm>
                      <a:off x="0" y="0"/>
                      <a:ext cx="1409700" cy="1699260"/>
                    </a:xfrm>
                    <a:prstGeom prst="rect">
                      <a:avLst/>
                    </a:prstGeom>
                    <a:noFill/>
                    <a:ln>
                      <a:noFill/>
                    </a:ln>
                  </pic:spPr>
                </pic:pic>
              </a:graphicData>
            </a:graphic>
          </wp:inline>
        </w:drawing>
      </w:r>
      <w:r>
        <w:tab/>
      </w:r>
      <w:r>
        <w:tab/>
      </w:r>
      <w:r w:rsidR="00383D12">
        <w:tab/>
      </w:r>
      <w:r w:rsidR="006B22E1" w:rsidRPr="002E5C19">
        <w:rPr>
          <w:b/>
          <w:color w:val="0000FF"/>
          <w:sz w:val="32"/>
          <w:szCs w:val="32"/>
        </w:rPr>
        <w:t>AMICALE</w:t>
      </w:r>
      <w:r>
        <w:tab/>
      </w:r>
      <w:r w:rsidR="00383D12">
        <w:tab/>
      </w:r>
      <w:r w:rsidR="00383D12">
        <w:tab/>
      </w:r>
      <w:r w:rsidR="00CB428B" w:rsidRPr="000F60AB">
        <w:rPr>
          <w:noProof/>
        </w:rPr>
        <w:drawing>
          <wp:inline distT="0" distB="0" distL="0" distR="0" wp14:anchorId="0D8E8235" wp14:editId="52E25F92">
            <wp:extent cx="1165860" cy="1485900"/>
            <wp:effectExtent l="0" t="0" r="0" b="0"/>
            <wp:docPr id="2" name="Image 2" descr="https://encrypted-tbn3.gstatic.com/images?q=tbn:ANd9GcTNFyNheiwKK2dinmuCj4wEbR2ab1rT2aBWtQpSmHImx-t3ofV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s://encrypted-tbn3.gstatic.com/images?q=tbn:ANd9GcTNFyNheiwKK2dinmuCj4wEbR2ab1rT2aBWtQpSmHImx-t3ofV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5860" cy="1485900"/>
                    </a:xfrm>
                    <a:prstGeom prst="rect">
                      <a:avLst/>
                    </a:prstGeom>
                    <a:noFill/>
                    <a:ln>
                      <a:noFill/>
                    </a:ln>
                  </pic:spPr>
                </pic:pic>
              </a:graphicData>
            </a:graphic>
          </wp:inline>
        </w:drawing>
      </w:r>
      <w:r w:rsidR="00021EBB">
        <w:tab/>
      </w:r>
    </w:p>
    <w:p w14:paraId="3D8D2ED0" w14:textId="77777777" w:rsidR="00A73FDD" w:rsidRPr="00E540F5" w:rsidRDefault="006B22E1" w:rsidP="00953A9D">
      <w:pPr>
        <w:spacing w:after="0" w:line="200" w:lineRule="atLeast"/>
        <w:jc w:val="center"/>
        <w:rPr>
          <w:color w:val="0000FF"/>
          <w:sz w:val="24"/>
          <w:szCs w:val="24"/>
        </w:rPr>
      </w:pPr>
      <w:r w:rsidRPr="00E540F5">
        <w:rPr>
          <w:color w:val="0000FF"/>
          <w:sz w:val="24"/>
          <w:szCs w:val="24"/>
        </w:rPr>
        <w:t xml:space="preserve">Du </w:t>
      </w:r>
      <w:r w:rsidR="00AE6BCC" w:rsidRPr="00E540F5">
        <w:rPr>
          <w:color w:val="0000FF"/>
          <w:sz w:val="24"/>
          <w:szCs w:val="24"/>
        </w:rPr>
        <w:t>16</w:t>
      </w:r>
      <w:r w:rsidR="00AE6BCC" w:rsidRPr="00E540F5">
        <w:rPr>
          <w:color w:val="0000FF"/>
          <w:sz w:val="24"/>
          <w:szCs w:val="24"/>
          <w:vertAlign w:val="superscript"/>
        </w:rPr>
        <w:t>ème</w:t>
      </w:r>
      <w:r w:rsidRPr="00E540F5">
        <w:rPr>
          <w:color w:val="0000FF"/>
          <w:sz w:val="24"/>
          <w:szCs w:val="24"/>
        </w:rPr>
        <w:t>régiment de dragons et du 7</w:t>
      </w:r>
      <w:r w:rsidRPr="00E540F5">
        <w:rPr>
          <w:color w:val="0000FF"/>
          <w:sz w:val="24"/>
          <w:szCs w:val="24"/>
          <w:vertAlign w:val="superscript"/>
        </w:rPr>
        <w:t>ème</w:t>
      </w:r>
      <w:r w:rsidRPr="00E540F5">
        <w:rPr>
          <w:color w:val="0000FF"/>
          <w:sz w:val="24"/>
          <w:szCs w:val="24"/>
        </w:rPr>
        <w:t xml:space="preserve"> régiment de </w:t>
      </w:r>
      <w:r w:rsidR="00AE6BCC" w:rsidRPr="00E540F5">
        <w:rPr>
          <w:color w:val="0000FF"/>
          <w:sz w:val="24"/>
          <w:szCs w:val="24"/>
        </w:rPr>
        <w:t>C</w:t>
      </w:r>
      <w:r w:rsidRPr="00E540F5">
        <w:rPr>
          <w:color w:val="0000FF"/>
          <w:sz w:val="24"/>
          <w:szCs w:val="24"/>
        </w:rPr>
        <w:t>uirassiers.</w:t>
      </w:r>
    </w:p>
    <w:p w14:paraId="6C49B448" w14:textId="77777777" w:rsidR="00164D26" w:rsidRDefault="00164D26" w:rsidP="004B79BD">
      <w:pPr>
        <w:pStyle w:val="Paragraphedeliste"/>
        <w:spacing w:after="0" w:line="240" w:lineRule="auto"/>
        <w:jc w:val="both"/>
        <w:rPr>
          <w:sz w:val="16"/>
          <w:szCs w:val="16"/>
        </w:rPr>
      </w:pPr>
    </w:p>
    <w:p w14:paraId="62961C60" w14:textId="77777777" w:rsidR="00E0187D" w:rsidRDefault="00E0187D" w:rsidP="004B79BD">
      <w:pPr>
        <w:pStyle w:val="Paragraphedeliste"/>
        <w:spacing w:after="0" w:line="240" w:lineRule="auto"/>
        <w:jc w:val="both"/>
        <w:rPr>
          <w:sz w:val="16"/>
          <w:szCs w:val="16"/>
        </w:rPr>
      </w:pPr>
    </w:p>
    <w:p w14:paraId="33CB7035" w14:textId="77777777" w:rsidR="00E0187D" w:rsidRPr="00E540F5" w:rsidRDefault="00E0187D" w:rsidP="00E0187D">
      <w:pPr>
        <w:spacing w:after="120" w:line="300" w:lineRule="atLeast"/>
        <w:jc w:val="center"/>
        <w:rPr>
          <w:sz w:val="24"/>
          <w:szCs w:val="24"/>
        </w:rPr>
      </w:pPr>
      <w:r w:rsidRPr="00E540F5">
        <w:rPr>
          <w:sz w:val="24"/>
          <w:szCs w:val="24"/>
        </w:rPr>
        <w:t xml:space="preserve">PROCES VERBAL </w:t>
      </w:r>
      <w:r>
        <w:rPr>
          <w:sz w:val="24"/>
          <w:szCs w:val="24"/>
        </w:rPr>
        <w:t>DE L’</w:t>
      </w:r>
      <w:r w:rsidRPr="00E540F5">
        <w:rPr>
          <w:sz w:val="24"/>
          <w:szCs w:val="24"/>
        </w:rPr>
        <w:t>ASSEMBLEE GENERALE</w:t>
      </w:r>
    </w:p>
    <w:p w14:paraId="1E9C7939" w14:textId="77777777" w:rsidR="00E0187D" w:rsidRDefault="00E0187D" w:rsidP="00E0187D">
      <w:pPr>
        <w:spacing w:after="240" w:line="300" w:lineRule="atLeast"/>
        <w:jc w:val="center"/>
      </w:pPr>
      <w:r>
        <w:t>ANNEE 2020</w:t>
      </w:r>
    </w:p>
    <w:p w14:paraId="73E33C9F" w14:textId="77777777" w:rsidR="00E0187D" w:rsidRDefault="00E0187D" w:rsidP="004B79BD">
      <w:pPr>
        <w:pStyle w:val="Paragraphedeliste"/>
        <w:spacing w:after="0" w:line="240" w:lineRule="auto"/>
        <w:jc w:val="both"/>
        <w:rPr>
          <w:sz w:val="16"/>
          <w:szCs w:val="16"/>
        </w:rPr>
      </w:pPr>
    </w:p>
    <w:p w14:paraId="6F999373" w14:textId="77777777" w:rsidR="00E0187D" w:rsidRDefault="00E0187D" w:rsidP="004B79BD">
      <w:pPr>
        <w:pStyle w:val="Paragraphedeliste"/>
        <w:spacing w:after="0" w:line="240" w:lineRule="auto"/>
        <w:jc w:val="both"/>
        <w:rPr>
          <w:sz w:val="16"/>
          <w:szCs w:val="16"/>
        </w:rPr>
      </w:pPr>
    </w:p>
    <w:p w14:paraId="71BA8DFF" w14:textId="77777777" w:rsidR="00E0187D" w:rsidRDefault="00E0187D" w:rsidP="004B79BD">
      <w:pPr>
        <w:pStyle w:val="Paragraphedeliste"/>
        <w:spacing w:after="0" w:line="240" w:lineRule="auto"/>
        <w:jc w:val="both"/>
        <w:rPr>
          <w:sz w:val="16"/>
          <w:szCs w:val="16"/>
        </w:rPr>
      </w:pPr>
    </w:p>
    <w:p w14:paraId="1CE66D25" w14:textId="77777777" w:rsidR="00E0187D" w:rsidRDefault="00E0187D" w:rsidP="00E0187D">
      <w:pPr>
        <w:pStyle w:val="Paragraphedeliste"/>
        <w:spacing w:after="120" w:line="300" w:lineRule="atLeast"/>
        <w:ind w:left="0"/>
        <w:contextualSpacing w:val="0"/>
        <w:jc w:val="both"/>
      </w:pPr>
      <w:r>
        <w:t>En raison de la crise sanitaire inédite le comité de l’Amicale a décidé le 13 juillet 2020 de ne pas réunir ses membres à l’occasion de son assemblée générale annuelle mais de l’organiser par correspondance. Cette décision exceptionnelle non prévue dans nos statuts n’a soulevé aucunes objections de votre part. En conséquence l’ordre du jour accompagné du rapport moral et du rapport financier a été transmis aux membres le 19 novembre 2020 avec un retour du bulletin de vote pour le 7 décembre 2020 dernier délai. Veuillez trouver ci-dessous le compte rendu de ce vote.</w:t>
      </w:r>
    </w:p>
    <w:p w14:paraId="4EF5E182" w14:textId="77777777" w:rsidR="00E0187D" w:rsidRPr="00E540F5" w:rsidRDefault="00E0187D" w:rsidP="00E0187D">
      <w:pPr>
        <w:pStyle w:val="Paragraphedeliste"/>
        <w:numPr>
          <w:ilvl w:val="0"/>
          <w:numId w:val="4"/>
        </w:numPr>
        <w:spacing w:after="120" w:line="300" w:lineRule="atLeast"/>
        <w:contextualSpacing w:val="0"/>
        <w:jc w:val="both"/>
      </w:pPr>
      <w:r>
        <w:t xml:space="preserve">Effectif de l’amicale à la date du 7 décembre 2020 : 74 adhérents, à jour de leur cotisation. </w:t>
      </w:r>
    </w:p>
    <w:p w14:paraId="49D9137D" w14:textId="77777777" w:rsidR="00E0187D" w:rsidRPr="00E540F5" w:rsidRDefault="00E0187D" w:rsidP="00E0187D">
      <w:pPr>
        <w:pStyle w:val="Paragraphedeliste"/>
        <w:numPr>
          <w:ilvl w:val="0"/>
          <w:numId w:val="4"/>
        </w:numPr>
        <w:spacing w:after="0" w:line="300" w:lineRule="atLeast"/>
        <w:ind w:left="714" w:hanging="357"/>
        <w:jc w:val="both"/>
      </w:pPr>
      <w:r>
        <w:t>Adhérents ayant transmis leur bulletin de vote</w:t>
      </w:r>
      <w:r w:rsidRPr="00E540F5">
        <w:t xml:space="preserve"> : </w:t>
      </w:r>
      <w:r>
        <w:t>3</w:t>
      </w:r>
      <w:r w:rsidR="00B279D3">
        <w:t>8</w:t>
      </w:r>
    </w:p>
    <w:p w14:paraId="27CD8564" w14:textId="77777777" w:rsidR="00E0187D" w:rsidRDefault="00E0187D" w:rsidP="00E0187D">
      <w:pPr>
        <w:pStyle w:val="Paragraphedeliste"/>
        <w:spacing w:after="120" w:line="300" w:lineRule="atLeast"/>
        <w:contextualSpacing w:val="0"/>
        <w:jc w:val="both"/>
      </w:pPr>
      <w:r>
        <w:t xml:space="preserve">ANDRIS Jean-Pierre – BEAU Christian – </w:t>
      </w:r>
      <w:r w:rsidR="00B279D3">
        <w:t xml:space="preserve">BELHANI Lakhmissi - </w:t>
      </w:r>
      <w:r>
        <w:t>BIAIS Jean-Claude - BONNE Géry – BOST Eugène</w:t>
      </w:r>
      <w:r w:rsidRPr="00E540F5">
        <w:t xml:space="preserve"> </w:t>
      </w:r>
      <w:r w:rsidR="00B279D3">
        <w:t>–</w:t>
      </w:r>
      <w:r w:rsidRPr="00E540F5">
        <w:t xml:space="preserve"> </w:t>
      </w:r>
      <w:r w:rsidR="00B279D3">
        <w:t xml:space="preserve">BRICOTTEAUX René - </w:t>
      </w:r>
      <w:r w:rsidRPr="00E540F5">
        <w:t xml:space="preserve">CALLEJA Germain </w:t>
      </w:r>
      <w:r>
        <w:t xml:space="preserve">– CARROEN Fernand - </w:t>
      </w:r>
      <w:r w:rsidRPr="00E540F5">
        <w:t xml:space="preserve">CHATILLON Christian </w:t>
      </w:r>
      <w:r>
        <w:t xml:space="preserve">– CHEUTIN Gérard – CUVILLIER Gilbert - DARBARIE Christian – DELAPORTE Marie-Claude - DELLERIE Alain - DELOR Laurent – DESCHERVOIS Jacky - FERIN Louis </w:t>
      </w:r>
      <w:r w:rsidR="00BA10B5">
        <w:t>–</w:t>
      </w:r>
      <w:r>
        <w:t xml:space="preserve"> </w:t>
      </w:r>
      <w:r w:rsidR="00BA10B5">
        <w:t xml:space="preserve">GRANDMOUGIN Jean-Luc - </w:t>
      </w:r>
      <w:r>
        <w:t xml:space="preserve">GUITTEAUD Jean-Daniel – HERZOG Joseph - </w:t>
      </w:r>
      <w:r w:rsidRPr="00E540F5">
        <w:t xml:space="preserve">JOLLANT Francis </w:t>
      </w:r>
      <w:r>
        <w:t>–</w:t>
      </w:r>
      <w:r w:rsidRPr="00E540F5">
        <w:t xml:space="preserve"> </w:t>
      </w:r>
      <w:r w:rsidR="00567531">
        <w:t xml:space="preserve">KESSLER Fernand - </w:t>
      </w:r>
      <w:r>
        <w:t xml:space="preserve">LE GALL Jean-Marie - </w:t>
      </w:r>
      <w:r w:rsidRPr="00E540F5">
        <w:t xml:space="preserve">LEFIN Jean-Etienne </w:t>
      </w:r>
      <w:r>
        <w:t xml:space="preserve">–LERICHE Georges – LESPAGNOL Monique – MARTINEZ Michel – PELTIER Michel – PRINZ Roland- RAYNAUD Daniel – SAILLY Jacques – SEGATTO Noël – SMESMAN DE WEIRDT Robert – SPECHT Jean-Jacques - </w:t>
      </w:r>
      <w:r w:rsidRPr="00E540F5">
        <w:t xml:space="preserve">TELLIEZ Guy </w:t>
      </w:r>
      <w:r>
        <w:t xml:space="preserve"> - TOULOUSE Jacky – VANGREVELINGHE Francis.</w:t>
      </w:r>
    </w:p>
    <w:p w14:paraId="12832526" w14:textId="77777777" w:rsidR="00E0187D" w:rsidRDefault="00E0187D" w:rsidP="00E0187D">
      <w:pPr>
        <w:pStyle w:val="Paragraphedeliste"/>
        <w:numPr>
          <w:ilvl w:val="0"/>
          <w:numId w:val="4"/>
        </w:numPr>
        <w:spacing w:after="120" w:line="300" w:lineRule="atLeast"/>
        <w:contextualSpacing w:val="0"/>
        <w:jc w:val="both"/>
      </w:pPr>
      <w:r>
        <w:t>Adhérent ayant transmis son bulletin de vote mais non à jour du versement de la cotisation : 1</w:t>
      </w:r>
    </w:p>
    <w:p w14:paraId="4C34D1C9" w14:textId="77777777" w:rsidR="00E0187D" w:rsidRDefault="00E0187D" w:rsidP="00E0187D">
      <w:pPr>
        <w:pStyle w:val="Paragraphedeliste"/>
        <w:spacing w:after="120" w:line="300" w:lineRule="atLeast"/>
        <w:contextualSpacing w:val="0"/>
        <w:jc w:val="both"/>
        <w:rPr>
          <w:sz w:val="16"/>
          <w:szCs w:val="16"/>
        </w:rPr>
      </w:pPr>
      <w:r>
        <w:t xml:space="preserve">DE VILLAINE Jacques </w:t>
      </w:r>
    </w:p>
    <w:p w14:paraId="2160E197" w14:textId="77777777" w:rsidR="00E0187D" w:rsidRDefault="00E0187D" w:rsidP="004B79BD">
      <w:pPr>
        <w:pStyle w:val="Paragraphedeliste"/>
        <w:spacing w:after="0" w:line="240" w:lineRule="auto"/>
        <w:jc w:val="both"/>
        <w:rPr>
          <w:sz w:val="16"/>
          <w:szCs w:val="16"/>
        </w:rPr>
      </w:pPr>
    </w:p>
    <w:p w14:paraId="1CBB21F8" w14:textId="77777777" w:rsidR="00E540F5" w:rsidRDefault="00E540F5" w:rsidP="004B79BD">
      <w:pPr>
        <w:pStyle w:val="Paragraphedeliste"/>
        <w:spacing w:after="0" w:line="300" w:lineRule="atLeast"/>
        <w:jc w:val="both"/>
      </w:pPr>
    </w:p>
    <w:p w14:paraId="5212DED7" w14:textId="77777777" w:rsidR="00DD359E" w:rsidRDefault="00DD359E" w:rsidP="004B79BD">
      <w:pPr>
        <w:pStyle w:val="Paragraphedeliste"/>
        <w:numPr>
          <w:ilvl w:val="0"/>
          <w:numId w:val="5"/>
        </w:numPr>
        <w:spacing w:after="0" w:line="300" w:lineRule="atLeast"/>
        <w:ind w:left="567" w:firstLine="0"/>
        <w:jc w:val="both"/>
      </w:pPr>
      <w:r w:rsidRPr="00E540F5">
        <w:t>Le rapport moral</w:t>
      </w:r>
      <w:r w:rsidR="00E0187D">
        <w:t>,</w:t>
      </w:r>
      <w:r w:rsidR="005919F1">
        <w:t xml:space="preserve"> </w:t>
      </w:r>
      <w:r w:rsidR="00E0187D">
        <w:t>non soumis au vote, n’a donné lieu à aucunes observations particulières</w:t>
      </w:r>
    </w:p>
    <w:p w14:paraId="38FBBD57" w14:textId="77777777" w:rsidR="00C5420F" w:rsidRDefault="00DD359E" w:rsidP="004B79BD">
      <w:pPr>
        <w:pStyle w:val="Paragraphedeliste"/>
        <w:numPr>
          <w:ilvl w:val="0"/>
          <w:numId w:val="5"/>
        </w:numPr>
        <w:spacing w:after="0" w:line="300" w:lineRule="atLeast"/>
        <w:ind w:left="709" w:hanging="142"/>
        <w:jc w:val="both"/>
      </w:pPr>
      <w:r w:rsidRPr="00C5420F">
        <w:t>Le rapport financier de l’année 201</w:t>
      </w:r>
      <w:r w:rsidR="00E0187D">
        <w:t>9</w:t>
      </w:r>
      <w:r w:rsidRPr="00C5420F">
        <w:t xml:space="preserve"> a </w:t>
      </w:r>
      <w:r w:rsidR="000A74A9" w:rsidRPr="00C5420F">
        <w:t xml:space="preserve">été approuvé à l’unanimité. </w:t>
      </w:r>
    </w:p>
    <w:p w14:paraId="2C9B8747" w14:textId="77777777" w:rsidR="00DD359E" w:rsidRPr="00C5420F" w:rsidRDefault="00DD359E" w:rsidP="004B79BD">
      <w:pPr>
        <w:pStyle w:val="Paragraphedeliste"/>
        <w:numPr>
          <w:ilvl w:val="0"/>
          <w:numId w:val="5"/>
        </w:numPr>
        <w:spacing w:after="0" w:line="300" w:lineRule="atLeast"/>
        <w:ind w:left="709" w:hanging="142"/>
        <w:jc w:val="both"/>
      </w:pPr>
      <w:r w:rsidRPr="00C5420F">
        <w:t>L’</w:t>
      </w:r>
      <w:r w:rsidR="00681E21" w:rsidRPr="00C5420F">
        <w:t>élection pour un mandat d’un an de chaque membre du comité</w:t>
      </w:r>
      <w:r w:rsidR="0052445B" w:rsidRPr="00C5420F">
        <w:t>,</w:t>
      </w:r>
      <w:r w:rsidR="006556A4" w:rsidRPr="00C5420F">
        <w:t xml:space="preserve"> à jour de leur cotisation et ayant fait acte de candidature</w:t>
      </w:r>
      <w:r w:rsidR="0052445B" w:rsidRPr="00C5420F">
        <w:t>,</w:t>
      </w:r>
      <w:r w:rsidR="00681E21" w:rsidRPr="00C5420F">
        <w:t xml:space="preserve"> a été faite à l</w:t>
      </w:r>
      <w:r w:rsidR="00E0187D">
        <w:t>a majorité</w:t>
      </w:r>
      <w:r w:rsidR="00EA4EAA" w:rsidRPr="00C5420F">
        <w:t xml:space="preserve">. Le bureau est ainsi composé : </w:t>
      </w:r>
    </w:p>
    <w:p w14:paraId="65A16C02" w14:textId="77777777" w:rsidR="005D2192" w:rsidRPr="0052445B" w:rsidRDefault="005D2192" w:rsidP="004B79BD">
      <w:pPr>
        <w:spacing w:after="0" w:line="300" w:lineRule="atLeast"/>
        <w:ind w:left="567"/>
        <w:jc w:val="both"/>
        <w:rPr>
          <w:sz w:val="16"/>
          <w:szCs w:val="16"/>
        </w:rPr>
      </w:pPr>
    </w:p>
    <w:p w14:paraId="7CB971EC" w14:textId="77777777" w:rsidR="008C6705" w:rsidRDefault="008C6705" w:rsidP="00270ECE">
      <w:pPr>
        <w:pStyle w:val="Paragraphedeliste"/>
        <w:numPr>
          <w:ilvl w:val="0"/>
          <w:numId w:val="7"/>
        </w:numPr>
        <w:spacing w:after="0" w:line="240" w:lineRule="auto"/>
        <w:ind w:left="993" w:hanging="284"/>
        <w:jc w:val="both"/>
        <w:sectPr w:rsidR="008C6705" w:rsidSect="00E55585">
          <w:headerReference w:type="default" r:id="rId11"/>
          <w:footerReference w:type="default" r:id="rId12"/>
          <w:type w:val="continuous"/>
          <w:pgSz w:w="11906" w:h="16838"/>
          <w:pgMar w:top="567" w:right="851" w:bottom="567" w:left="851" w:header="709" w:footer="709" w:gutter="0"/>
          <w:cols w:space="708"/>
          <w:docGrid w:linePitch="360"/>
        </w:sectPr>
      </w:pPr>
    </w:p>
    <w:p w14:paraId="71546BD5" w14:textId="77777777" w:rsidR="008C6705" w:rsidRDefault="006556A4" w:rsidP="004B79BD">
      <w:pPr>
        <w:pStyle w:val="Paragraphedeliste"/>
        <w:numPr>
          <w:ilvl w:val="0"/>
          <w:numId w:val="7"/>
        </w:numPr>
        <w:spacing w:after="0" w:line="300" w:lineRule="atLeast"/>
        <w:ind w:left="993" w:hanging="284"/>
        <w:jc w:val="both"/>
      </w:pPr>
      <w:r w:rsidRPr="00E540F5">
        <w:t>Président :</w:t>
      </w:r>
      <w:r w:rsidR="005919F1">
        <w:t xml:space="preserve"> </w:t>
      </w:r>
      <w:r w:rsidRPr="00E540F5">
        <w:t>Germain CALLEJA ;</w:t>
      </w:r>
      <w:r w:rsidR="00383D12" w:rsidRPr="00E540F5">
        <w:t xml:space="preserve"> </w:t>
      </w:r>
    </w:p>
    <w:p w14:paraId="4EB9C962" w14:textId="77777777" w:rsidR="008C6705" w:rsidRDefault="00383D12" w:rsidP="004B79BD">
      <w:pPr>
        <w:pStyle w:val="Paragraphedeliste"/>
        <w:numPr>
          <w:ilvl w:val="0"/>
          <w:numId w:val="7"/>
        </w:numPr>
        <w:spacing w:after="0" w:line="300" w:lineRule="atLeast"/>
        <w:ind w:left="993" w:hanging="284"/>
        <w:jc w:val="both"/>
      </w:pPr>
      <w:r w:rsidRPr="00E540F5">
        <w:t>Vice-présidents : Fernand KESSLER,</w:t>
      </w:r>
    </w:p>
    <w:p w14:paraId="486F89F2" w14:textId="77777777" w:rsidR="006556A4" w:rsidRPr="008C6705" w:rsidRDefault="00383D12" w:rsidP="004B79BD">
      <w:pPr>
        <w:spacing w:after="0" w:line="300" w:lineRule="atLeast"/>
        <w:ind w:left="993"/>
        <w:jc w:val="both"/>
      </w:pPr>
      <w:r w:rsidRPr="008C6705">
        <w:t xml:space="preserve">Alain DELLERIE et Jean-Etienne LEFIN  </w:t>
      </w:r>
    </w:p>
    <w:p w14:paraId="7A0BDE7B" w14:textId="77777777" w:rsidR="008C6705" w:rsidRDefault="008C6705" w:rsidP="004B79BD">
      <w:pPr>
        <w:pStyle w:val="Paragraphedeliste"/>
        <w:numPr>
          <w:ilvl w:val="0"/>
          <w:numId w:val="7"/>
        </w:numPr>
        <w:spacing w:after="0" w:line="300" w:lineRule="atLeast"/>
        <w:ind w:left="284" w:hanging="284"/>
        <w:jc w:val="both"/>
      </w:pPr>
      <w:r w:rsidRPr="008C6705">
        <w:t>Trésorier : Francis JOLLANT </w:t>
      </w:r>
      <w:r w:rsidRPr="008C6705">
        <w:tab/>
      </w:r>
      <w:r w:rsidRPr="008C6705">
        <w:tab/>
      </w:r>
      <w:r w:rsidR="00383D12" w:rsidRPr="008C6705">
        <w:t xml:space="preserve"> </w:t>
      </w:r>
    </w:p>
    <w:p w14:paraId="3462FF28" w14:textId="77777777" w:rsidR="00383D12" w:rsidRPr="008C6705" w:rsidRDefault="00383D12" w:rsidP="004B79BD">
      <w:pPr>
        <w:pStyle w:val="Paragraphedeliste"/>
        <w:numPr>
          <w:ilvl w:val="0"/>
          <w:numId w:val="7"/>
        </w:numPr>
        <w:spacing w:after="0" w:line="300" w:lineRule="atLeast"/>
        <w:ind w:left="284" w:hanging="284"/>
        <w:jc w:val="both"/>
      </w:pPr>
      <w:r w:rsidRPr="008C6705">
        <w:t xml:space="preserve">Secrétaires : Jean-Pierre ANDRIS et Guy TELLIEZ </w:t>
      </w:r>
    </w:p>
    <w:p w14:paraId="54E37FB7" w14:textId="77777777" w:rsidR="008C6705" w:rsidRDefault="008C6705" w:rsidP="004B79BD">
      <w:pPr>
        <w:pStyle w:val="Paragraphedeliste"/>
        <w:numPr>
          <w:ilvl w:val="0"/>
          <w:numId w:val="7"/>
        </w:numPr>
        <w:spacing w:after="0" w:line="300" w:lineRule="atLeast"/>
        <w:ind w:left="993" w:hanging="284"/>
        <w:jc w:val="both"/>
        <w:sectPr w:rsidR="008C6705" w:rsidSect="008C6705">
          <w:type w:val="continuous"/>
          <w:pgSz w:w="11906" w:h="16838"/>
          <w:pgMar w:top="567" w:right="851" w:bottom="567" w:left="851" w:header="709" w:footer="709" w:gutter="0"/>
          <w:cols w:num="2" w:space="708"/>
          <w:docGrid w:linePitch="360"/>
        </w:sectPr>
      </w:pPr>
    </w:p>
    <w:p w14:paraId="36A775AF" w14:textId="77777777" w:rsidR="00D71D47" w:rsidRDefault="00D71D47" w:rsidP="00D71D47">
      <w:pPr>
        <w:pStyle w:val="Paragraphedeliste"/>
        <w:spacing w:after="0" w:line="300" w:lineRule="atLeast"/>
        <w:ind w:left="1287"/>
        <w:jc w:val="both"/>
      </w:pPr>
      <w:r>
        <w:t xml:space="preserve">   </w:t>
      </w:r>
    </w:p>
    <w:p w14:paraId="515A8B1F" w14:textId="77777777" w:rsidR="005D2192" w:rsidRDefault="00D71D47" w:rsidP="00D71D47">
      <w:pPr>
        <w:pStyle w:val="Paragraphedeliste"/>
        <w:spacing w:after="0" w:line="300" w:lineRule="atLeast"/>
        <w:ind w:left="1287"/>
        <w:jc w:val="both"/>
      </w:pPr>
      <w:r>
        <w:t xml:space="preserve">  </w:t>
      </w:r>
      <w:r>
        <w:tab/>
        <w:t xml:space="preserve"> </w:t>
      </w:r>
      <w:r w:rsidR="00383D12" w:rsidRPr="00E540F5">
        <w:t>Membres du comité : Jean-Daniel GUITTEAUD</w:t>
      </w:r>
      <w:r w:rsidR="008C6705">
        <w:t>.</w:t>
      </w:r>
    </w:p>
    <w:p w14:paraId="19980838" w14:textId="77777777" w:rsidR="00E0187D" w:rsidRDefault="00E0187D" w:rsidP="00D71D47">
      <w:pPr>
        <w:pStyle w:val="Paragraphedeliste"/>
        <w:spacing w:after="0" w:line="300" w:lineRule="atLeast"/>
        <w:ind w:left="1287"/>
        <w:jc w:val="both"/>
      </w:pPr>
    </w:p>
    <w:p w14:paraId="78800BA8" w14:textId="77777777" w:rsidR="00E0187D" w:rsidRDefault="00E0187D" w:rsidP="00D71D47">
      <w:pPr>
        <w:pStyle w:val="Paragraphedeliste"/>
        <w:spacing w:after="0" w:line="300" w:lineRule="atLeast"/>
        <w:ind w:left="1287"/>
        <w:jc w:val="both"/>
      </w:pPr>
    </w:p>
    <w:p w14:paraId="634C1887" w14:textId="77777777" w:rsidR="00E0187D" w:rsidRDefault="00E0187D" w:rsidP="00D71D47">
      <w:pPr>
        <w:pStyle w:val="Paragraphedeliste"/>
        <w:spacing w:after="0" w:line="300" w:lineRule="atLeast"/>
        <w:ind w:left="1287"/>
        <w:jc w:val="both"/>
      </w:pPr>
    </w:p>
    <w:p w14:paraId="7955CD7A" w14:textId="77777777" w:rsidR="00E0187D" w:rsidRDefault="00E0187D" w:rsidP="00D71D47">
      <w:pPr>
        <w:pStyle w:val="Paragraphedeliste"/>
        <w:spacing w:after="0" w:line="300" w:lineRule="atLeast"/>
        <w:ind w:left="1287"/>
        <w:jc w:val="both"/>
      </w:pPr>
    </w:p>
    <w:p w14:paraId="6BB8CABD" w14:textId="77777777" w:rsidR="00636456" w:rsidRDefault="00D71D47" w:rsidP="004B79BD">
      <w:pPr>
        <w:pStyle w:val="Paragraphedeliste"/>
        <w:numPr>
          <w:ilvl w:val="0"/>
          <w:numId w:val="5"/>
        </w:numPr>
        <w:spacing w:after="0" w:line="300" w:lineRule="atLeast"/>
        <w:ind w:left="709" w:hanging="142"/>
        <w:jc w:val="both"/>
      </w:pPr>
      <w:r>
        <w:t>Questions diverses</w:t>
      </w:r>
      <w:r w:rsidR="00D01C3D" w:rsidRPr="00E540F5">
        <w:t> :</w:t>
      </w:r>
    </w:p>
    <w:p w14:paraId="2B469399" w14:textId="77777777" w:rsidR="00E0187D" w:rsidRDefault="00E0187D" w:rsidP="00E0187D">
      <w:pPr>
        <w:pStyle w:val="Paragraphedeliste"/>
        <w:spacing w:after="0" w:line="300" w:lineRule="atLeast"/>
        <w:ind w:left="1416"/>
        <w:jc w:val="both"/>
      </w:pPr>
      <w:r>
        <w:t>L</w:t>
      </w:r>
      <w:r w:rsidR="000F08C7">
        <w:t xml:space="preserve">a nomination de Christophe STANLEY, ancien maire de Vivières, comme membre d’honneur  conformément à l’article 5 du statut de  l’Amicale a été approuvée à l’unanimité. </w:t>
      </w:r>
    </w:p>
    <w:p w14:paraId="4D990D74" w14:textId="77777777" w:rsidR="000F08C7" w:rsidRDefault="000F08C7" w:rsidP="00E0187D">
      <w:pPr>
        <w:pStyle w:val="Paragraphedeliste"/>
        <w:spacing w:after="0" w:line="300" w:lineRule="atLeast"/>
        <w:ind w:left="1416"/>
        <w:jc w:val="both"/>
      </w:pPr>
    </w:p>
    <w:p w14:paraId="03A5EFD0" w14:textId="77777777" w:rsidR="006473C7" w:rsidRDefault="006473C7" w:rsidP="00E0187D">
      <w:pPr>
        <w:pStyle w:val="Paragraphedeliste"/>
        <w:spacing w:after="0" w:line="300" w:lineRule="atLeast"/>
        <w:ind w:left="1416"/>
        <w:jc w:val="both"/>
      </w:pPr>
    </w:p>
    <w:p w14:paraId="0FEDBBC8" w14:textId="77777777" w:rsidR="006473C7" w:rsidRDefault="006473C7" w:rsidP="00E0187D">
      <w:pPr>
        <w:pStyle w:val="Paragraphedeliste"/>
        <w:spacing w:after="0" w:line="300" w:lineRule="atLeast"/>
        <w:ind w:left="1416"/>
        <w:jc w:val="both"/>
      </w:pPr>
    </w:p>
    <w:p w14:paraId="2E49AA7E" w14:textId="77777777" w:rsidR="000F08C7" w:rsidRDefault="000F08C7" w:rsidP="00E0187D">
      <w:pPr>
        <w:pStyle w:val="Paragraphedeliste"/>
        <w:spacing w:after="0" w:line="300" w:lineRule="atLeast"/>
        <w:ind w:left="1416"/>
        <w:jc w:val="both"/>
      </w:pPr>
      <w:r>
        <w:t xml:space="preserve">Nous espérons une amélioration de la situation en 2021 pour reprendre le cours de nos rassemblements annuels et organiser ainsi une assemblée générale en présentiel. </w:t>
      </w:r>
    </w:p>
    <w:p w14:paraId="5B1E7E83" w14:textId="77777777" w:rsidR="000F08C7" w:rsidRDefault="000F08C7" w:rsidP="00E0187D">
      <w:pPr>
        <w:pStyle w:val="Paragraphedeliste"/>
        <w:spacing w:after="0" w:line="300" w:lineRule="atLeast"/>
        <w:ind w:left="1416"/>
        <w:jc w:val="both"/>
      </w:pPr>
      <w:r>
        <w:t xml:space="preserve">Nous ne manquerons pas de revenir vers vous en début d’année pour vous informer de l’éventuel déroulement des festivités de la Saint-Georges à Noyon. </w:t>
      </w:r>
    </w:p>
    <w:p w14:paraId="3BE84028" w14:textId="77777777" w:rsidR="006473C7" w:rsidRDefault="006473C7" w:rsidP="00E0187D">
      <w:pPr>
        <w:pStyle w:val="Paragraphedeliste"/>
        <w:spacing w:after="0" w:line="300" w:lineRule="atLeast"/>
        <w:ind w:left="1416"/>
        <w:jc w:val="both"/>
      </w:pPr>
    </w:p>
    <w:p w14:paraId="57F20CD5" w14:textId="77777777" w:rsidR="00AE7538" w:rsidRDefault="00AE7538" w:rsidP="00E0187D">
      <w:pPr>
        <w:pStyle w:val="Paragraphedeliste"/>
        <w:spacing w:after="0" w:line="300" w:lineRule="atLeast"/>
        <w:ind w:left="1416"/>
        <w:jc w:val="both"/>
      </w:pPr>
      <w:r>
        <w:t xml:space="preserve">Au seuil de cette nouvelle année, le bureau de l’Amicale vous présente ses meilleurs vœux de bonheur et de santé. A l’aube de 2021 nous vous souhaitons tout le meilleur pour vous, pour celles et ceux que vous aimez et pour les projets que vous portez. </w:t>
      </w:r>
    </w:p>
    <w:p w14:paraId="7BE31A19" w14:textId="77777777" w:rsidR="00AE7538" w:rsidRDefault="00AE7538" w:rsidP="00E0187D">
      <w:pPr>
        <w:pStyle w:val="Paragraphedeliste"/>
        <w:spacing w:after="0" w:line="300" w:lineRule="atLeast"/>
        <w:ind w:left="1416"/>
        <w:jc w:val="both"/>
      </w:pPr>
    </w:p>
    <w:p w14:paraId="526D1F4D" w14:textId="77777777" w:rsidR="00AE7538" w:rsidRDefault="00AE7538" w:rsidP="00E0187D">
      <w:pPr>
        <w:pStyle w:val="Paragraphedeliste"/>
        <w:spacing w:after="0" w:line="300" w:lineRule="atLeast"/>
        <w:ind w:left="1416"/>
        <w:jc w:val="both"/>
      </w:pPr>
      <w:r>
        <w:t xml:space="preserve">Dans l’immédiat, prenez soin de vous  et soyez prudents. </w:t>
      </w:r>
    </w:p>
    <w:p w14:paraId="3F56AE4E" w14:textId="77777777" w:rsidR="00AE7538" w:rsidRDefault="00AE7538" w:rsidP="00E0187D">
      <w:pPr>
        <w:pStyle w:val="Paragraphedeliste"/>
        <w:spacing w:after="0" w:line="300" w:lineRule="atLeast"/>
        <w:ind w:left="1416"/>
        <w:jc w:val="both"/>
      </w:pPr>
    </w:p>
    <w:p w14:paraId="7B69BE4C" w14:textId="77777777" w:rsidR="00AE7538" w:rsidRDefault="00AE7538" w:rsidP="00E0187D">
      <w:pPr>
        <w:pStyle w:val="Paragraphedeliste"/>
        <w:spacing w:after="0" w:line="300" w:lineRule="atLeast"/>
        <w:ind w:left="1416"/>
        <w:jc w:val="both"/>
      </w:pPr>
    </w:p>
    <w:p w14:paraId="22B67341" w14:textId="77777777" w:rsidR="00021EBB" w:rsidRPr="00E540F5" w:rsidRDefault="00021EBB" w:rsidP="004B79BD">
      <w:pPr>
        <w:tabs>
          <w:tab w:val="center" w:pos="7088"/>
        </w:tabs>
        <w:spacing w:after="0" w:line="300" w:lineRule="atLeast"/>
        <w:jc w:val="both"/>
      </w:pPr>
    </w:p>
    <w:p w14:paraId="4C705204" w14:textId="77777777" w:rsidR="00084BC2" w:rsidRPr="00E540F5" w:rsidRDefault="00084BC2" w:rsidP="004B79BD">
      <w:pPr>
        <w:tabs>
          <w:tab w:val="center" w:pos="7088"/>
        </w:tabs>
        <w:spacing w:after="0" w:line="300" w:lineRule="atLeast"/>
        <w:jc w:val="both"/>
      </w:pPr>
      <w:r w:rsidRPr="00E540F5">
        <w:tab/>
        <w:t>Le</w:t>
      </w:r>
      <w:r w:rsidR="008405C7">
        <w:t xml:space="preserve"> 17 décembre 2020</w:t>
      </w:r>
    </w:p>
    <w:p w14:paraId="0C072F49" w14:textId="77777777" w:rsidR="00E46AD2" w:rsidRPr="00E540F5" w:rsidRDefault="00021EBB" w:rsidP="004B79BD">
      <w:pPr>
        <w:tabs>
          <w:tab w:val="center" w:pos="7088"/>
        </w:tabs>
        <w:spacing w:after="0" w:line="300" w:lineRule="atLeast"/>
        <w:jc w:val="both"/>
      </w:pPr>
      <w:r w:rsidRPr="00E540F5">
        <w:tab/>
      </w:r>
      <w:r w:rsidR="001C6D5B" w:rsidRPr="00E540F5">
        <w:t xml:space="preserve">Le Lieutenant-colonel (ER) CALLEJA Germain </w:t>
      </w:r>
    </w:p>
    <w:p w14:paraId="0AADB01B" w14:textId="77777777" w:rsidR="006C0739" w:rsidRPr="00E540F5" w:rsidRDefault="005B54F8" w:rsidP="004B79BD">
      <w:pPr>
        <w:tabs>
          <w:tab w:val="center" w:pos="7088"/>
        </w:tabs>
        <w:spacing w:after="120" w:line="300" w:lineRule="atLeast"/>
        <w:jc w:val="both"/>
      </w:pPr>
      <w:r w:rsidRPr="00E540F5">
        <w:tab/>
      </w:r>
      <w:r w:rsidR="001C6D5B" w:rsidRPr="00E540F5">
        <w:t xml:space="preserve">Président de l’Amicale </w:t>
      </w:r>
    </w:p>
    <w:p w14:paraId="4449B235" w14:textId="629BC9CE" w:rsidR="00D8601B" w:rsidRDefault="00D8601B" w:rsidP="00D8601B">
      <w:pPr>
        <w:tabs>
          <w:tab w:val="center" w:pos="7371"/>
        </w:tabs>
        <w:spacing w:after="0" w:line="300" w:lineRule="atLeast"/>
        <w:jc w:val="both"/>
        <w:rPr>
          <w:rFonts w:ascii="Comic Sans MS" w:hAnsi="Comic Sans MS"/>
          <w:noProof/>
          <w:sz w:val="20"/>
        </w:rPr>
      </w:pPr>
      <w:r>
        <w:rPr>
          <w:rFonts w:ascii="Comic Sans MS" w:hAnsi="Comic Sans MS"/>
          <w:noProof/>
          <w:sz w:val="20"/>
        </w:rPr>
        <w:tab/>
      </w:r>
      <w:r w:rsidR="00CB428B" w:rsidRPr="00622DA6">
        <w:rPr>
          <w:rFonts w:ascii="Comic Sans MS" w:hAnsi="Comic Sans MS"/>
          <w:noProof/>
          <w:sz w:val="20"/>
        </w:rPr>
        <w:drawing>
          <wp:inline distT="0" distB="0" distL="0" distR="0" wp14:anchorId="2F25F150" wp14:editId="447549C4">
            <wp:extent cx="1173480" cy="525780"/>
            <wp:effectExtent l="0" t="0" r="0" b="0"/>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3480" cy="525780"/>
                    </a:xfrm>
                    <a:prstGeom prst="rect">
                      <a:avLst/>
                    </a:prstGeom>
                    <a:noFill/>
                    <a:ln>
                      <a:noFill/>
                    </a:ln>
                  </pic:spPr>
                </pic:pic>
              </a:graphicData>
            </a:graphic>
          </wp:inline>
        </w:drawing>
      </w:r>
    </w:p>
    <w:p w14:paraId="5A467025" w14:textId="77777777" w:rsidR="00F47270" w:rsidRDefault="00F47270" w:rsidP="00D8601B">
      <w:pPr>
        <w:tabs>
          <w:tab w:val="center" w:pos="7371"/>
        </w:tabs>
        <w:spacing w:after="0" w:line="300" w:lineRule="atLeast"/>
        <w:jc w:val="both"/>
      </w:pPr>
    </w:p>
    <w:p w14:paraId="5B4933ED" w14:textId="77777777" w:rsidR="00384CFE" w:rsidRDefault="00384CFE" w:rsidP="00D8601B">
      <w:pPr>
        <w:tabs>
          <w:tab w:val="center" w:pos="7371"/>
        </w:tabs>
        <w:spacing w:after="0" w:line="300" w:lineRule="atLeast"/>
        <w:jc w:val="both"/>
      </w:pPr>
    </w:p>
    <w:p w14:paraId="2259E7F0" w14:textId="77777777" w:rsidR="00384CFE" w:rsidRDefault="00384CFE" w:rsidP="00D8601B">
      <w:pPr>
        <w:tabs>
          <w:tab w:val="center" w:pos="7371"/>
        </w:tabs>
        <w:spacing w:after="0" w:line="300" w:lineRule="atLeast"/>
        <w:jc w:val="both"/>
      </w:pPr>
    </w:p>
    <w:p w14:paraId="6E2397AF" w14:textId="77777777" w:rsidR="00384CFE" w:rsidRDefault="00384CFE" w:rsidP="00D8601B">
      <w:pPr>
        <w:tabs>
          <w:tab w:val="center" w:pos="7371"/>
        </w:tabs>
        <w:spacing w:after="0" w:line="300" w:lineRule="atLeast"/>
        <w:jc w:val="both"/>
      </w:pPr>
    </w:p>
    <w:p w14:paraId="667F08F0" w14:textId="77777777" w:rsidR="00384CFE" w:rsidRDefault="00384CFE" w:rsidP="00D8601B">
      <w:pPr>
        <w:tabs>
          <w:tab w:val="center" w:pos="7371"/>
        </w:tabs>
        <w:spacing w:after="0" w:line="300" w:lineRule="atLeast"/>
        <w:jc w:val="both"/>
      </w:pPr>
    </w:p>
    <w:p w14:paraId="3286BC79" w14:textId="77777777" w:rsidR="00384CFE" w:rsidRDefault="00384CFE" w:rsidP="00D8601B">
      <w:pPr>
        <w:tabs>
          <w:tab w:val="center" w:pos="7371"/>
        </w:tabs>
        <w:spacing w:after="0" w:line="300" w:lineRule="atLeast"/>
        <w:jc w:val="both"/>
      </w:pPr>
    </w:p>
    <w:p w14:paraId="75F94D43" w14:textId="77777777" w:rsidR="00384CFE" w:rsidRDefault="00384CFE" w:rsidP="00D8601B">
      <w:pPr>
        <w:tabs>
          <w:tab w:val="center" w:pos="7371"/>
        </w:tabs>
        <w:spacing w:after="0" w:line="300" w:lineRule="atLeast"/>
        <w:jc w:val="both"/>
      </w:pPr>
    </w:p>
    <w:p w14:paraId="78160556" w14:textId="77777777" w:rsidR="00384CFE" w:rsidRDefault="00384CFE" w:rsidP="00D8601B">
      <w:pPr>
        <w:tabs>
          <w:tab w:val="center" w:pos="7371"/>
        </w:tabs>
        <w:spacing w:after="0" w:line="300" w:lineRule="atLeast"/>
        <w:jc w:val="both"/>
      </w:pPr>
    </w:p>
    <w:p w14:paraId="7FD7BA23" w14:textId="77777777" w:rsidR="00384CFE" w:rsidRDefault="00384CFE" w:rsidP="00D8601B">
      <w:pPr>
        <w:tabs>
          <w:tab w:val="center" w:pos="7371"/>
        </w:tabs>
        <w:spacing w:after="0" w:line="300" w:lineRule="atLeast"/>
        <w:jc w:val="both"/>
      </w:pPr>
    </w:p>
    <w:p w14:paraId="120CC156" w14:textId="77777777" w:rsidR="00384CFE" w:rsidRDefault="00384CFE" w:rsidP="00D8601B">
      <w:pPr>
        <w:tabs>
          <w:tab w:val="center" w:pos="7371"/>
        </w:tabs>
        <w:spacing w:after="0" w:line="300" w:lineRule="atLeast"/>
        <w:jc w:val="both"/>
      </w:pPr>
    </w:p>
    <w:p w14:paraId="0E61B405" w14:textId="77777777" w:rsidR="00384CFE" w:rsidRDefault="00384CFE" w:rsidP="00D8601B">
      <w:pPr>
        <w:tabs>
          <w:tab w:val="center" w:pos="7371"/>
        </w:tabs>
        <w:spacing w:after="0" w:line="300" w:lineRule="atLeast"/>
        <w:jc w:val="both"/>
      </w:pPr>
    </w:p>
    <w:p w14:paraId="5543EAFF" w14:textId="77777777" w:rsidR="00384CFE" w:rsidRDefault="00384CFE" w:rsidP="00D8601B">
      <w:pPr>
        <w:tabs>
          <w:tab w:val="center" w:pos="7371"/>
        </w:tabs>
        <w:spacing w:after="0" w:line="300" w:lineRule="atLeast"/>
        <w:jc w:val="both"/>
      </w:pPr>
    </w:p>
    <w:p w14:paraId="299B27E8" w14:textId="77777777" w:rsidR="00384CFE" w:rsidRDefault="00384CFE" w:rsidP="00D8601B">
      <w:pPr>
        <w:tabs>
          <w:tab w:val="center" w:pos="7371"/>
        </w:tabs>
        <w:spacing w:after="0" w:line="300" w:lineRule="atLeast"/>
        <w:jc w:val="both"/>
      </w:pPr>
    </w:p>
    <w:p w14:paraId="4056BF01" w14:textId="77777777" w:rsidR="00384CFE" w:rsidRDefault="00384CFE" w:rsidP="00D8601B">
      <w:pPr>
        <w:tabs>
          <w:tab w:val="center" w:pos="7371"/>
        </w:tabs>
        <w:spacing w:after="0" w:line="300" w:lineRule="atLeast"/>
        <w:jc w:val="both"/>
      </w:pPr>
    </w:p>
    <w:p w14:paraId="5AEA6D64" w14:textId="77777777" w:rsidR="00384CFE" w:rsidRDefault="00384CFE" w:rsidP="00D8601B">
      <w:pPr>
        <w:tabs>
          <w:tab w:val="center" w:pos="7371"/>
        </w:tabs>
        <w:spacing w:after="0" w:line="300" w:lineRule="atLeast"/>
        <w:jc w:val="both"/>
      </w:pPr>
      <w:r>
        <w:t xml:space="preserve">NB : Un petit rappel concernant les cotisations absolument nécessaires au bon fonctionnement de notre Amicale. Comme vous le savez son montant est libre. Conformément à l’article 6 du statut son paiement annuel est obligatoire pour avoir la qualité de membre actif. </w:t>
      </w:r>
    </w:p>
    <w:p w14:paraId="6E7381F9" w14:textId="77777777" w:rsidR="00384CFE" w:rsidRDefault="00384CFE" w:rsidP="00D8601B">
      <w:pPr>
        <w:tabs>
          <w:tab w:val="center" w:pos="7371"/>
        </w:tabs>
        <w:spacing w:after="0" w:line="300" w:lineRule="atLeast"/>
        <w:jc w:val="both"/>
      </w:pPr>
      <w:r>
        <w:t xml:space="preserve">D’avance nous vous remercions de votre soutien. </w:t>
      </w:r>
    </w:p>
    <w:p w14:paraId="604E15D5" w14:textId="77777777" w:rsidR="008405C7" w:rsidRDefault="008405C7" w:rsidP="00D8601B">
      <w:pPr>
        <w:tabs>
          <w:tab w:val="center" w:pos="7371"/>
        </w:tabs>
        <w:spacing w:after="0" w:line="300" w:lineRule="atLeast"/>
        <w:jc w:val="both"/>
      </w:pPr>
    </w:p>
    <w:sectPr w:rsidR="008405C7" w:rsidSect="00F14963">
      <w:type w:val="continuous"/>
      <w:pgSz w:w="11906" w:h="16838"/>
      <w:pgMar w:top="238" w:right="567" w:bottom="249"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7C304" w14:textId="77777777" w:rsidR="00657402" w:rsidRDefault="00657402" w:rsidP="00300E81">
      <w:pPr>
        <w:spacing w:after="0" w:line="240" w:lineRule="auto"/>
      </w:pPr>
      <w:r>
        <w:separator/>
      </w:r>
    </w:p>
  </w:endnote>
  <w:endnote w:type="continuationSeparator" w:id="0">
    <w:p w14:paraId="1696C443" w14:textId="77777777" w:rsidR="00657402" w:rsidRDefault="00657402" w:rsidP="00300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BF87E" w14:textId="77777777" w:rsidR="005B54F8" w:rsidRPr="00D325BF" w:rsidRDefault="00D325BF" w:rsidP="00D325BF">
    <w:pPr>
      <w:pStyle w:val="Pieddepage"/>
      <w:jc w:val="right"/>
      <w:rPr>
        <w:b/>
      </w:rPr>
    </w:pPr>
    <w:r w:rsidRPr="00D325BF">
      <w:rPr>
        <w:b/>
      </w:rPr>
      <w:t>… / …</w:t>
    </w:r>
  </w:p>
  <w:p w14:paraId="1E68E705" w14:textId="77777777" w:rsidR="005B54F8" w:rsidRDefault="005B54F8" w:rsidP="00300E81">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307B3" w14:textId="77777777" w:rsidR="00657402" w:rsidRDefault="00657402" w:rsidP="00300E81">
      <w:pPr>
        <w:spacing w:after="0" w:line="240" w:lineRule="auto"/>
      </w:pPr>
      <w:r>
        <w:separator/>
      </w:r>
    </w:p>
  </w:footnote>
  <w:footnote w:type="continuationSeparator" w:id="0">
    <w:p w14:paraId="02376875" w14:textId="77777777" w:rsidR="00657402" w:rsidRDefault="00657402" w:rsidP="00300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24AE4" w14:textId="77777777" w:rsidR="0099043A" w:rsidRDefault="0099043A" w:rsidP="00017854">
    <w:pPr>
      <w:pStyle w:val="En-tte"/>
      <w:tabs>
        <w:tab w:val="clear" w:pos="4536"/>
        <w:tab w:val="center" w:pos="48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80CB6"/>
    <w:multiLevelType w:val="hybridMultilevel"/>
    <w:tmpl w:val="5DE209A0"/>
    <w:lvl w:ilvl="0" w:tplc="B80E5ED0">
      <w:start w:val="1"/>
      <w:numFmt w:val="bullet"/>
      <w:lvlText w:val=""/>
      <w:lvlJc w:val="left"/>
      <w:pPr>
        <w:ind w:left="360" w:hanging="360"/>
      </w:pPr>
      <w:rPr>
        <w:rFonts w:ascii="Wingdings" w:hAnsi="Wingdings" w:hint="default"/>
        <w:color w:val="0000FF"/>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8FC08B7"/>
    <w:multiLevelType w:val="hybridMultilevel"/>
    <w:tmpl w:val="493030BE"/>
    <w:lvl w:ilvl="0" w:tplc="C4101208">
      <w:start w:val="1"/>
      <w:numFmt w:val="bullet"/>
      <w:lvlText w:val=""/>
      <w:lvlJc w:val="left"/>
      <w:pPr>
        <w:ind w:left="1287" w:hanging="360"/>
      </w:pPr>
      <w:rPr>
        <w:rFonts w:ascii="Wingdings" w:hAnsi="Wingdings" w:hint="default"/>
        <w:color w:val="0000FF"/>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34DE5E87"/>
    <w:multiLevelType w:val="hybridMultilevel"/>
    <w:tmpl w:val="BEA8B46A"/>
    <w:lvl w:ilvl="0" w:tplc="54E65B1C">
      <w:start w:val="1"/>
      <w:numFmt w:val="decimal"/>
      <w:lvlText w:val="%1."/>
      <w:lvlJc w:val="right"/>
      <w:pPr>
        <w:ind w:left="360" w:hanging="360"/>
      </w:pPr>
      <w:rPr>
        <w:rFonts w:hint="default"/>
      </w:rPr>
    </w:lvl>
    <w:lvl w:ilvl="1" w:tplc="54E65B1C">
      <w:start w:val="1"/>
      <w:numFmt w:val="decimal"/>
      <w:lvlText w:val="%2."/>
      <w:lvlJc w:val="right"/>
      <w:pPr>
        <w:ind w:left="1080" w:hanging="36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47F8419A"/>
    <w:multiLevelType w:val="hybridMultilevel"/>
    <w:tmpl w:val="12C092C6"/>
    <w:lvl w:ilvl="0" w:tplc="5950DE3A">
      <w:start w:val="1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B74552B"/>
    <w:multiLevelType w:val="hybridMultilevel"/>
    <w:tmpl w:val="4A74CDD4"/>
    <w:lvl w:ilvl="0" w:tplc="F86CFBB0">
      <w:start w:val="51"/>
      <w:numFmt w:val="bullet"/>
      <w:lvlText w:val=""/>
      <w:lvlJc w:val="left"/>
      <w:pPr>
        <w:ind w:left="1500" w:hanging="360"/>
      </w:pPr>
      <w:rPr>
        <w:rFonts w:ascii="Symbol" w:eastAsia="Calibri" w:hAnsi="Symbol" w:cs="Times New Roman"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5" w15:restartNumberingAfterBreak="0">
    <w:nsid w:val="50AB0307"/>
    <w:multiLevelType w:val="hybridMultilevel"/>
    <w:tmpl w:val="A8A8D0B6"/>
    <w:lvl w:ilvl="0" w:tplc="51A0E310">
      <w:start w:val="1"/>
      <w:numFmt w:val="bullet"/>
      <w:lvlText w:val=""/>
      <w:lvlJc w:val="left"/>
      <w:pPr>
        <w:ind w:left="720" w:hanging="360"/>
      </w:pPr>
      <w:rPr>
        <w:rFonts w:ascii="Wingdings" w:hAnsi="Wingdings" w:hint="default"/>
        <w:color w:val="0000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0B91BE4"/>
    <w:multiLevelType w:val="hybridMultilevel"/>
    <w:tmpl w:val="7EBC87B4"/>
    <w:lvl w:ilvl="0" w:tplc="8D823D10">
      <w:start w:val="1"/>
      <w:numFmt w:val="bullet"/>
      <w:lvlText w:val=""/>
      <w:lvlJc w:val="left"/>
      <w:pPr>
        <w:ind w:left="1080" w:hanging="360"/>
      </w:pPr>
      <w:rPr>
        <w:rFonts w:ascii="Wingdings" w:hAnsi="Wingdings" w:hint="default"/>
        <w:color w:val="0000FF"/>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557C3991"/>
    <w:multiLevelType w:val="hybridMultilevel"/>
    <w:tmpl w:val="8EF86D1E"/>
    <w:lvl w:ilvl="0" w:tplc="B5AE5B3A">
      <w:start w:val="1"/>
      <w:numFmt w:val="bullet"/>
      <w:lvlText w:val=""/>
      <w:lvlJc w:val="left"/>
      <w:pPr>
        <w:ind w:left="360" w:hanging="360"/>
      </w:pPr>
      <w:rPr>
        <w:rFonts w:ascii="Wingdings" w:hAnsi="Wingdings" w:hint="default"/>
        <w:color w:val="0000FF"/>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6D4419A3"/>
    <w:multiLevelType w:val="hybridMultilevel"/>
    <w:tmpl w:val="84AE8D8A"/>
    <w:lvl w:ilvl="0" w:tplc="AA8C38E8">
      <w:numFmt w:val="bullet"/>
      <w:lvlText w:val="-"/>
      <w:lvlJc w:val="left"/>
      <w:pPr>
        <w:ind w:left="360" w:hanging="360"/>
      </w:pPr>
      <w:rPr>
        <w:rFonts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7"/>
  </w:num>
  <w:num w:numId="4">
    <w:abstractNumId w:val="3"/>
  </w:num>
  <w:num w:numId="5">
    <w:abstractNumId w:val="2"/>
  </w:num>
  <w:num w:numId="6">
    <w:abstractNumId w:val="4"/>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24E"/>
    <w:rsid w:val="000041D6"/>
    <w:rsid w:val="00017854"/>
    <w:rsid w:val="00020656"/>
    <w:rsid w:val="00021EBB"/>
    <w:rsid w:val="00024BDB"/>
    <w:rsid w:val="0003280D"/>
    <w:rsid w:val="00061786"/>
    <w:rsid w:val="000670AB"/>
    <w:rsid w:val="00084BC2"/>
    <w:rsid w:val="000872E7"/>
    <w:rsid w:val="0008751C"/>
    <w:rsid w:val="000A74A9"/>
    <w:rsid w:val="000B16DE"/>
    <w:rsid w:val="000B4ABF"/>
    <w:rsid w:val="000B753A"/>
    <w:rsid w:val="000C6308"/>
    <w:rsid w:val="000E36C7"/>
    <w:rsid w:val="000F08C7"/>
    <w:rsid w:val="000F54D6"/>
    <w:rsid w:val="000F78E9"/>
    <w:rsid w:val="00120F14"/>
    <w:rsid w:val="00130951"/>
    <w:rsid w:val="001372C6"/>
    <w:rsid w:val="00164D26"/>
    <w:rsid w:val="001705BA"/>
    <w:rsid w:val="001C0164"/>
    <w:rsid w:val="001C59C2"/>
    <w:rsid w:val="001C6D5B"/>
    <w:rsid w:val="001D5A6D"/>
    <w:rsid w:val="001E63A2"/>
    <w:rsid w:val="001F04DF"/>
    <w:rsid w:val="001F2206"/>
    <w:rsid w:val="002355C4"/>
    <w:rsid w:val="0024222A"/>
    <w:rsid w:val="002608F9"/>
    <w:rsid w:val="00263C94"/>
    <w:rsid w:val="00270ECE"/>
    <w:rsid w:val="00274CB4"/>
    <w:rsid w:val="00276CA6"/>
    <w:rsid w:val="002776D0"/>
    <w:rsid w:val="002C3072"/>
    <w:rsid w:val="002E5C19"/>
    <w:rsid w:val="00300E81"/>
    <w:rsid w:val="00302A2B"/>
    <w:rsid w:val="003150AC"/>
    <w:rsid w:val="00320F9C"/>
    <w:rsid w:val="003302CC"/>
    <w:rsid w:val="00330CCD"/>
    <w:rsid w:val="00332E31"/>
    <w:rsid w:val="00346492"/>
    <w:rsid w:val="0035246A"/>
    <w:rsid w:val="00363D84"/>
    <w:rsid w:val="00383367"/>
    <w:rsid w:val="00383D12"/>
    <w:rsid w:val="00384CFE"/>
    <w:rsid w:val="00392A15"/>
    <w:rsid w:val="003C2AF2"/>
    <w:rsid w:val="003F70CE"/>
    <w:rsid w:val="004145A7"/>
    <w:rsid w:val="00421D12"/>
    <w:rsid w:val="00423512"/>
    <w:rsid w:val="00434226"/>
    <w:rsid w:val="004B79BD"/>
    <w:rsid w:val="004D0FDE"/>
    <w:rsid w:val="004D261A"/>
    <w:rsid w:val="004F0D77"/>
    <w:rsid w:val="004F5E2E"/>
    <w:rsid w:val="00514C67"/>
    <w:rsid w:val="005171C2"/>
    <w:rsid w:val="0052445B"/>
    <w:rsid w:val="0053192C"/>
    <w:rsid w:val="00567531"/>
    <w:rsid w:val="00582AEA"/>
    <w:rsid w:val="00585B1E"/>
    <w:rsid w:val="005919F1"/>
    <w:rsid w:val="005955FD"/>
    <w:rsid w:val="005A6B92"/>
    <w:rsid w:val="005B1BC9"/>
    <w:rsid w:val="005B54F8"/>
    <w:rsid w:val="005D1E1C"/>
    <w:rsid w:val="005D2192"/>
    <w:rsid w:val="005E7D0F"/>
    <w:rsid w:val="005F6E75"/>
    <w:rsid w:val="00600920"/>
    <w:rsid w:val="0060251D"/>
    <w:rsid w:val="0061212D"/>
    <w:rsid w:val="00613CD9"/>
    <w:rsid w:val="00615F6A"/>
    <w:rsid w:val="00621CB3"/>
    <w:rsid w:val="00622DA6"/>
    <w:rsid w:val="006231F5"/>
    <w:rsid w:val="00636456"/>
    <w:rsid w:val="006473C7"/>
    <w:rsid w:val="006556A4"/>
    <w:rsid w:val="00657402"/>
    <w:rsid w:val="00657CAF"/>
    <w:rsid w:val="0066798F"/>
    <w:rsid w:val="00680F2D"/>
    <w:rsid w:val="00681E21"/>
    <w:rsid w:val="00692A0C"/>
    <w:rsid w:val="006B22E1"/>
    <w:rsid w:val="006B2572"/>
    <w:rsid w:val="006C0739"/>
    <w:rsid w:val="006C0A31"/>
    <w:rsid w:val="006C33DA"/>
    <w:rsid w:val="006C462D"/>
    <w:rsid w:val="006D6062"/>
    <w:rsid w:val="006F2CB6"/>
    <w:rsid w:val="006F53AF"/>
    <w:rsid w:val="0071737E"/>
    <w:rsid w:val="0072186F"/>
    <w:rsid w:val="007273A2"/>
    <w:rsid w:val="00751E25"/>
    <w:rsid w:val="00774829"/>
    <w:rsid w:val="00784436"/>
    <w:rsid w:val="0079101A"/>
    <w:rsid w:val="0079124E"/>
    <w:rsid w:val="007931AB"/>
    <w:rsid w:val="007B4834"/>
    <w:rsid w:val="007C63DD"/>
    <w:rsid w:val="007C745A"/>
    <w:rsid w:val="007F0D22"/>
    <w:rsid w:val="008343E6"/>
    <w:rsid w:val="008405C7"/>
    <w:rsid w:val="00843880"/>
    <w:rsid w:val="00854AC8"/>
    <w:rsid w:val="00855002"/>
    <w:rsid w:val="00856416"/>
    <w:rsid w:val="00857FA7"/>
    <w:rsid w:val="0087237A"/>
    <w:rsid w:val="008938C1"/>
    <w:rsid w:val="008951E1"/>
    <w:rsid w:val="00896B4F"/>
    <w:rsid w:val="008B0364"/>
    <w:rsid w:val="008C2315"/>
    <w:rsid w:val="008C475F"/>
    <w:rsid w:val="008C6705"/>
    <w:rsid w:val="008D613D"/>
    <w:rsid w:val="00901C92"/>
    <w:rsid w:val="009234DD"/>
    <w:rsid w:val="009266AA"/>
    <w:rsid w:val="00932568"/>
    <w:rsid w:val="00946BA0"/>
    <w:rsid w:val="00953A9D"/>
    <w:rsid w:val="00963A4F"/>
    <w:rsid w:val="0097387C"/>
    <w:rsid w:val="00982EA9"/>
    <w:rsid w:val="00985A43"/>
    <w:rsid w:val="0099043A"/>
    <w:rsid w:val="00996888"/>
    <w:rsid w:val="009971CA"/>
    <w:rsid w:val="009B4DE4"/>
    <w:rsid w:val="009C119A"/>
    <w:rsid w:val="009E6A54"/>
    <w:rsid w:val="009F153E"/>
    <w:rsid w:val="009F52DD"/>
    <w:rsid w:val="00A07D4A"/>
    <w:rsid w:val="00A1296F"/>
    <w:rsid w:val="00A2733D"/>
    <w:rsid w:val="00A315A0"/>
    <w:rsid w:val="00A3798B"/>
    <w:rsid w:val="00A44D72"/>
    <w:rsid w:val="00A54EAF"/>
    <w:rsid w:val="00A6035E"/>
    <w:rsid w:val="00A73FDD"/>
    <w:rsid w:val="00A7669D"/>
    <w:rsid w:val="00AD14D9"/>
    <w:rsid w:val="00AE3775"/>
    <w:rsid w:val="00AE6BCC"/>
    <w:rsid w:val="00AE7538"/>
    <w:rsid w:val="00AE7C3C"/>
    <w:rsid w:val="00B05A53"/>
    <w:rsid w:val="00B279D3"/>
    <w:rsid w:val="00B57BCD"/>
    <w:rsid w:val="00B62909"/>
    <w:rsid w:val="00B62E26"/>
    <w:rsid w:val="00B66816"/>
    <w:rsid w:val="00B67DC8"/>
    <w:rsid w:val="00B83850"/>
    <w:rsid w:val="00B83B2B"/>
    <w:rsid w:val="00B84766"/>
    <w:rsid w:val="00BA10B5"/>
    <w:rsid w:val="00BA4975"/>
    <w:rsid w:val="00BB458A"/>
    <w:rsid w:val="00BB466D"/>
    <w:rsid w:val="00BC705B"/>
    <w:rsid w:val="00BC72CB"/>
    <w:rsid w:val="00BD3459"/>
    <w:rsid w:val="00BE2CFB"/>
    <w:rsid w:val="00BE770E"/>
    <w:rsid w:val="00C05BC9"/>
    <w:rsid w:val="00C0790E"/>
    <w:rsid w:val="00C10D96"/>
    <w:rsid w:val="00C11662"/>
    <w:rsid w:val="00C20A89"/>
    <w:rsid w:val="00C210C8"/>
    <w:rsid w:val="00C2330C"/>
    <w:rsid w:val="00C5420F"/>
    <w:rsid w:val="00C55500"/>
    <w:rsid w:val="00C77588"/>
    <w:rsid w:val="00C900F9"/>
    <w:rsid w:val="00C90948"/>
    <w:rsid w:val="00CA14C1"/>
    <w:rsid w:val="00CB428B"/>
    <w:rsid w:val="00CE7176"/>
    <w:rsid w:val="00D01C3D"/>
    <w:rsid w:val="00D13C8B"/>
    <w:rsid w:val="00D2250D"/>
    <w:rsid w:val="00D22AF2"/>
    <w:rsid w:val="00D2416A"/>
    <w:rsid w:val="00D325BF"/>
    <w:rsid w:val="00D55B1B"/>
    <w:rsid w:val="00D5670D"/>
    <w:rsid w:val="00D57BD7"/>
    <w:rsid w:val="00D600B2"/>
    <w:rsid w:val="00D71D47"/>
    <w:rsid w:val="00D72A2A"/>
    <w:rsid w:val="00D774E9"/>
    <w:rsid w:val="00D77EE6"/>
    <w:rsid w:val="00D8601B"/>
    <w:rsid w:val="00DA7C7D"/>
    <w:rsid w:val="00DB0C8E"/>
    <w:rsid w:val="00DC4465"/>
    <w:rsid w:val="00DD359E"/>
    <w:rsid w:val="00DD6CFC"/>
    <w:rsid w:val="00DE0B57"/>
    <w:rsid w:val="00E0187D"/>
    <w:rsid w:val="00E05D0E"/>
    <w:rsid w:val="00E2346A"/>
    <w:rsid w:val="00E25F2A"/>
    <w:rsid w:val="00E46AD2"/>
    <w:rsid w:val="00E540F5"/>
    <w:rsid w:val="00E54C0C"/>
    <w:rsid w:val="00E55585"/>
    <w:rsid w:val="00E847FE"/>
    <w:rsid w:val="00E91173"/>
    <w:rsid w:val="00E94F6A"/>
    <w:rsid w:val="00E96587"/>
    <w:rsid w:val="00EA4EAA"/>
    <w:rsid w:val="00EB1C64"/>
    <w:rsid w:val="00EC141A"/>
    <w:rsid w:val="00EC35C4"/>
    <w:rsid w:val="00EE606A"/>
    <w:rsid w:val="00F00D8D"/>
    <w:rsid w:val="00F05CF4"/>
    <w:rsid w:val="00F14963"/>
    <w:rsid w:val="00F2193C"/>
    <w:rsid w:val="00F34CCD"/>
    <w:rsid w:val="00F47270"/>
    <w:rsid w:val="00F62CBA"/>
    <w:rsid w:val="00F87D31"/>
    <w:rsid w:val="00F9306B"/>
    <w:rsid w:val="00FA05C1"/>
    <w:rsid w:val="00FC1FDA"/>
    <w:rsid w:val="00FC24A9"/>
    <w:rsid w:val="00FD2429"/>
    <w:rsid w:val="00FF489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72171"/>
  <w15:docId w15:val="{413DA7D2-AABC-4904-9A8C-78014766D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901C92"/>
    <w:rPr>
      <w:color w:val="0000FF"/>
      <w:u w:val="single"/>
    </w:rPr>
  </w:style>
  <w:style w:type="paragraph" w:styleId="Textedebulles">
    <w:name w:val="Balloon Text"/>
    <w:basedOn w:val="Normal"/>
    <w:link w:val="TextedebullesCar"/>
    <w:uiPriority w:val="99"/>
    <w:semiHidden/>
    <w:unhideWhenUsed/>
    <w:rsid w:val="0079101A"/>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79101A"/>
    <w:rPr>
      <w:rFonts w:ascii="Tahoma" w:hAnsi="Tahoma" w:cs="Tahoma"/>
      <w:sz w:val="16"/>
      <w:szCs w:val="16"/>
    </w:rPr>
  </w:style>
  <w:style w:type="paragraph" w:styleId="En-tte">
    <w:name w:val="header"/>
    <w:basedOn w:val="Normal"/>
    <w:link w:val="En-tteCar"/>
    <w:uiPriority w:val="99"/>
    <w:unhideWhenUsed/>
    <w:rsid w:val="00300E81"/>
    <w:pPr>
      <w:tabs>
        <w:tab w:val="center" w:pos="4536"/>
        <w:tab w:val="right" w:pos="9072"/>
      </w:tabs>
      <w:spacing w:after="0" w:line="240" w:lineRule="auto"/>
    </w:pPr>
  </w:style>
  <w:style w:type="character" w:customStyle="1" w:styleId="En-tteCar">
    <w:name w:val="En-tête Car"/>
    <w:basedOn w:val="Policepardfaut"/>
    <w:link w:val="En-tte"/>
    <w:uiPriority w:val="99"/>
    <w:rsid w:val="00300E81"/>
  </w:style>
  <w:style w:type="paragraph" w:styleId="Pieddepage">
    <w:name w:val="footer"/>
    <w:basedOn w:val="Normal"/>
    <w:link w:val="PieddepageCar"/>
    <w:uiPriority w:val="99"/>
    <w:unhideWhenUsed/>
    <w:rsid w:val="00300E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0E81"/>
  </w:style>
  <w:style w:type="paragraph" w:styleId="Paragraphedeliste">
    <w:name w:val="List Paragraph"/>
    <w:basedOn w:val="Normal"/>
    <w:uiPriority w:val="34"/>
    <w:qFormat/>
    <w:rsid w:val="006B22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oogle.fr/imgres?sa=X&amp;biw=1280&amp;bih=855&amp;tbm=isch&amp;tbnid=VA8b-_Io5NlYBM:&amp;imgrefurl=http://cavaliers.blindes.free.fr/rgtdissous/7cuirs.html&amp;docid=lkZh7G3R5Wp-EM&amp;imgurl=http://cavaliers.blindes.free.fr/rgtdissous/cuirs7G.png&amp;w=153&amp;h=200&amp;ei=o2H2UtKYH8Ky7Absz4CwDw&amp;zoom=1&amp;iact=rc&amp;dur=1908&amp;page=2&amp;start=27&amp;ndsp=32&amp;ved=0CNUBEK0DMCg"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C0D75-9C98-428B-AAD4-4B9480B75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2981</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Ecole polytechnique</Company>
  <LinksUpToDate>false</LinksUpToDate>
  <CharactersWithSpaces>3515</CharactersWithSpaces>
  <SharedDoc>false</SharedDoc>
  <HLinks>
    <vt:vector size="6" baseType="variant">
      <vt:variant>
        <vt:i4>2490457</vt:i4>
      </vt:variant>
      <vt:variant>
        <vt:i4>0</vt:i4>
      </vt:variant>
      <vt:variant>
        <vt:i4>0</vt:i4>
      </vt:variant>
      <vt:variant>
        <vt:i4>5</vt:i4>
      </vt:variant>
      <vt:variant>
        <vt:lpwstr>http://www.google.fr/imgres?sa=X&amp;biw=1280&amp;bih=855&amp;tbm=isch&amp;tbnid=VA8b-_Io5NlYBM:&amp;imgrefurl=http://cavaliers.blindes.free.fr/rgtdissous/7cuirs.html&amp;docid=lkZh7G3R5Wp-EM&amp;imgurl=http://cavaliers.blindes.free.fr/rgtdissous/cuirs7G.png&amp;w=153&amp;h=200&amp;ei=o2H2UtKYH8Ky7Absz4CwDw&amp;zoom=1&amp;iact=rc&amp;dur=1908&amp;page=2&amp;start=27&amp;ndsp=32&amp;ved=0CNUBEK0DMC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Boulesteix Martine (Mme)</dc:creator>
  <cp:keywords/>
  <cp:lastModifiedBy>Anita LEFIN</cp:lastModifiedBy>
  <cp:revision>2</cp:revision>
  <cp:lastPrinted>2018-10-11T14:05:00Z</cp:lastPrinted>
  <dcterms:created xsi:type="dcterms:W3CDTF">2021-01-06T15:19:00Z</dcterms:created>
  <dcterms:modified xsi:type="dcterms:W3CDTF">2021-01-06T15:19:00Z</dcterms:modified>
</cp:coreProperties>
</file>